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DE5744" w:rsidP="001A20E7">
      <w:pPr>
        <w:spacing w:line="0" w:lineRule="atLeast"/>
        <w:rPr>
          <w:rFonts w:ascii="Times New Roman" w:hAnsi="Times New Roman"/>
          <w:sz w:val="28"/>
        </w:rPr>
      </w:pPr>
      <w:r>
        <w:rPr>
          <w:rFonts w:ascii="Times New Roman" w:hAnsi="Times New Roman"/>
          <w:noProof/>
          <w:sz w:val="28"/>
        </w:rPr>
        <w:drawing>
          <wp:inline distT="0" distB="0" distL="0" distR="0">
            <wp:extent cx="3657600" cy="2514600"/>
            <wp:effectExtent l="25400" t="0" r="0" b="0"/>
            <wp:docPr id="1" name="Picture 0" descr="not e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 easy.jpg"/>
                    <pic:cNvPicPr/>
                  </pic:nvPicPr>
                  <pic:blipFill>
                    <a:blip r:embed="rId5">
                      <a:grayscl/>
                    </a:blip>
                    <a:stretch>
                      <a:fillRect/>
                    </a:stretch>
                  </pic:blipFill>
                  <pic:spPr>
                    <a:xfrm>
                      <a:off x="0" y="0"/>
                      <a:ext cx="3657600" cy="2514600"/>
                    </a:xfrm>
                    <a:prstGeom prst="rect">
                      <a:avLst/>
                    </a:prstGeom>
                  </pic:spPr>
                </pic:pic>
              </a:graphicData>
            </a:graphic>
          </wp:inline>
        </w:drawing>
      </w:r>
    </w:p>
    <w:p w:rsidR="001A20E7" w:rsidRDefault="00DE5744"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sidR="00024FAD">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sidR="00024FAD">
        <w:rPr>
          <w:rFonts w:ascii="Times New Roman" w:hAnsi="Times New Roman"/>
          <w:sz w:val="28"/>
        </w:rPr>
        <w:tab/>
      </w:r>
      <w:r w:rsidR="001A20E7">
        <w:rPr>
          <w:rFonts w:ascii="Times New Roman" w:hAnsi="Times New Roman"/>
          <w:sz w:val="28"/>
        </w:rPr>
        <w:t>Web site-mariettarenochurchofchrist.org</w:t>
      </w:r>
    </w:p>
    <w:p w:rsidR="002670E1" w:rsidRDefault="001A20E7" w:rsidP="002670E1">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9F6125" w:rsidRDefault="00547518" w:rsidP="00C50D1F">
      <w:pPr>
        <w:pStyle w:val="NoSpacing"/>
        <w:rPr>
          <w:rFonts w:ascii="Times New Roman" w:hAnsi="Times New Roman"/>
          <w:b/>
          <w:sz w:val="28"/>
        </w:rPr>
      </w:pPr>
      <w:r w:rsidRPr="00602EBD">
        <w:rPr>
          <w:rFonts w:ascii="Times New Roman" w:hAnsi="Times New Roman"/>
          <w:b/>
        </w:rPr>
        <w:t xml:space="preserve">      </w:t>
      </w:r>
      <w:r w:rsidR="00222C40">
        <w:rPr>
          <w:rFonts w:ascii="Times New Roman" w:hAnsi="Times New Roman"/>
          <w:b/>
        </w:rPr>
        <w:t xml:space="preserve">    </w:t>
      </w:r>
      <w:r w:rsidR="009F6125">
        <w:rPr>
          <w:rFonts w:ascii="Times New Roman" w:hAnsi="Times New Roman"/>
          <w:b/>
        </w:rPr>
        <w:t xml:space="preserve"> </w:t>
      </w:r>
      <w:r w:rsidR="00222C40">
        <w:rPr>
          <w:rFonts w:ascii="Times New Roman" w:hAnsi="Times New Roman"/>
          <w:b/>
        </w:rPr>
        <w:t xml:space="preserve"> </w:t>
      </w:r>
      <w:r w:rsidR="009F6125">
        <w:rPr>
          <w:rFonts w:ascii="Times New Roman" w:hAnsi="Times New Roman"/>
          <w:b/>
        </w:rPr>
        <w:t xml:space="preserve">Fall </w:t>
      </w:r>
      <w:r w:rsidR="00DE5744">
        <w:rPr>
          <w:rFonts w:ascii="Times New Roman" w:hAnsi="Times New Roman"/>
          <w:b/>
        </w:rPr>
        <w:t>M</w:t>
      </w:r>
      <w:r w:rsidR="00920CCA" w:rsidRPr="00920CCA">
        <w:rPr>
          <w:rFonts w:ascii="Times New Roman" w:hAnsi="Times New Roman"/>
          <w:b/>
          <w:sz w:val="28"/>
        </w:rPr>
        <w:t xml:space="preserve">eeting with </w:t>
      </w:r>
      <w:r w:rsidR="00602EBD" w:rsidRPr="00920CCA">
        <w:rPr>
          <w:rFonts w:ascii="Times New Roman" w:hAnsi="Times New Roman"/>
          <w:b/>
          <w:sz w:val="28"/>
        </w:rPr>
        <w:t>Brian Price</w:t>
      </w:r>
    </w:p>
    <w:p w:rsidR="00920CCA" w:rsidRPr="00920CCA" w:rsidRDefault="009F6125" w:rsidP="00C50D1F">
      <w:pPr>
        <w:pStyle w:val="NoSpacing"/>
        <w:rPr>
          <w:rFonts w:ascii="Times New Roman" w:hAnsi="Times New Roman"/>
          <w:b/>
          <w:sz w:val="28"/>
        </w:rPr>
      </w:pPr>
      <w:r>
        <w:rPr>
          <w:rFonts w:ascii="Times New Roman" w:hAnsi="Times New Roman"/>
          <w:b/>
          <w:sz w:val="28"/>
        </w:rPr>
        <w:tab/>
      </w:r>
      <w:r w:rsidR="00920CCA" w:rsidRPr="00920CCA">
        <w:rPr>
          <w:rFonts w:ascii="Times New Roman" w:hAnsi="Times New Roman"/>
          <w:b/>
          <w:sz w:val="28"/>
        </w:rPr>
        <w:t>November 4</w:t>
      </w:r>
      <w:r w:rsidR="00920CCA" w:rsidRPr="00920CCA">
        <w:rPr>
          <w:rFonts w:ascii="Times New Roman" w:hAnsi="Times New Roman"/>
          <w:b/>
          <w:sz w:val="28"/>
          <w:vertAlign w:val="superscript"/>
        </w:rPr>
        <w:t>th</w:t>
      </w:r>
      <w:r w:rsidR="00920CCA" w:rsidRPr="00920CCA">
        <w:rPr>
          <w:rFonts w:ascii="Times New Roman" w:hAnsi="Times New Roman"/>
          <w:b/>
          <w:sz w:val="28"/>
        </w:rPr>
        <w:t xml:space="preserve"> – 9</w:t>
      </w:r>
      <w:r w:rsidR="00920CCA" w:rsidRPr="00920CCA">
        <w:rPr>
          <w:rFonts w:ascii="Times New Roman" w:hAnsi="Times New Roman"/>
          <w:b/>
          <w:sz w:val="28"/>
          <w:vertAlign w:val="superscript"/>
        </w:rPr>
        <w:t>th</w:t>
      </w:r>
    </w:p>
    <w:p w:rsidR="00222C40" w:rsidRDefault="00920CCA" w:rsidP="00C50D1F">
      <w:pPr>
        <w:pStyle w:val="NoSpacing"/>
        <w:rPr>
          <w:rFonts w:ascii="Times New Roman" w:hAnsi="Times New Roman"/>
          <w:sz w:val="28"/>
        </w:rPr>
      </w:pPr>
      <w:r>
        <w:rPr>
          <w:rFonts w:ascii="Times New Roman" w:hAnsi="Times New Roman"/>
          <w:b/>
          <w:sz w:val="28"/>
        </w:rPr>
        <w:t xml:space="preserve">     </w:t>
      </w:r>
      <w:r w:rsidR="00222C40">
        <w:rPr>
          <w:rFonts w:ascii="Times New Roman" w:hAnsi="Times New Roman"/>
          <w:b/>
          <w:sz w:val="28"/>
        </w:rPr>
        <w:t xml:space="preserve">   </w:t>
      </w:r>
      <w:r>
        <w:rPr>
          <w:rFonts w:ascii="Times New Roman" w:hAnsi="Times New Roman"/>
          <w:b/>
          <w:sz w:val="28"/>
        </w:rPr>
        <w:t xml:space="preserve"> </w:t>
      </w:r>
      <w:r w:rsidR="00C50D1F" w:rsidRPr="00602EBD">
        <w:rPr>
          <w:rFonts w:ascii="Times New Roman" w:hAnsi="Times New Roman"/>
          <w:sz w:val="28"/>
        </w:rPr>
        <w:t xml:space="preserve">      </w:t>
      </w:r>
    </w:p>
    <w:p w:rsidR="00FC4D5D" w:rsidRPr="00FC4D5D" w:rsidRDefault="009846DE" w:rsidP="00FC4D5D">
      <w:pPr>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Labor For The Master</w:t>
      </w:r>
    </w:p>
    <w:p w:rsidR="00FC4D5D" w:rsidRPr="00FC4D5D" w:rsidRDefault="00FC4D5D" w:rsidP="00FC4D5D">
      <w:pPr>
        <w:rPr>
          <w:rFonts w:ascii="Times New Roman" w:hAnsi="Times New Roman"/>
          <w:color w:val="000000" w:themeColor="text1"/>
        </w:rPr>
      </w:pPr>
      <w:r w:rsidRPr="00FC4D5D">
        <w:rPr>
          <w:rFonts w:ascii="Times New Roman" w:hAnsi="Times New Roman"/>
          <w:color w:val="000000" w:themeColor="text1"/>
        </w:rPr>
        <w:t xml:space="preserve">As I write this article it is Labor Day.  A day set aside to honor the American worker.  </w:t>
      </w:r>
      <w:proofErr w:type="gramStart"/>
      <w:r w:rsidRPr="00FC4D5D">
        <w:rPr>
          <w:rFonts w:ascii="Times New Roman" w:hAnsi="Times New Roman"/>
          <w:color w:val="000000" w:themeColor="text1"/>
        </w:rPr>
        <w:t>A day</w:t>
      </w:r>
      <w:proofErr w:type="gramEnd"/>
      <w:r w:rsidRPr="00FC4D5D">
        <w:rPr>
          <w:rFonts w:ascii="Times New Roman" w:hAnsi="Times New Roman"/>
          <w:color w:val="000000" w:themeColor="text1"/>
        </w:rPr>
        <w:t xml:space="preserve"> to celebrate those who give an honest days work for an honest wage.  We are admonished in the scriptures to do our best for our masters aka bosses.  Consider the following passage. “</w:t>
      </w:r>
      <w:r w:rsidRPr="00FC4D5D">
        <w:rPr>
          <w:rFonts w:ascii="Times New Roman" w:hAnsi="Times New Roman"/>
          <w:b/>
          <w:bCs/>
          <w:i/>
          <w:iCs/>
          <w:color w:val="000000" w:themeColor="text1"/>
        </w:rPr>
        <w:t>Bondservants, obey your earthly masters with fear and trembling, with a sincere heart, as you would Christ, not by the way of eye-service, as people-pleasers, but as bondservants of Christ, doing the will of God from the heart, rendering service with a good will as to the Lord and not to man, knowing that whatever good anyone does, this he will receive back from the Lord, whether he is a bondservant or is free”. (Ephesians 6:5-8 ESV)</w:t>
      </w:r>
      <w:r w:rsidRPr="00FC4D5D">
        <w:rPr>
          <w:rFonts w:ascii="Times New Roman" w:hAnsi="Times New Roman"/>
          <w:color w:val="000000" w:themeColor="text1"/>
        </w:rPr>
        <w:t xml:space="preserve">  We are to do our jobs and perform our tasks sincerely with good and honest hearts.  Not to pander to people or just to make ourselves look good but as if we were going whatever it is to the Lord.  When we do this we will be “doing the will of God from the heart”.  Let's see what the wisest man that ever lived has to say on this subject.  </w:t>
      </w:r>
      <w:r w:rsidRPr="00FC4D5D">
        <w:rPr>
          <w:rFonts w:ascii="Times New Roman" w:hAnsi="Times New Roman"/>
          <w:b/>
          <w:bCs/>
          <w:i/>
          <w:iCs/>
          <w:color w:val="000000" w:themeColor="text1"/>
        </w:rPr>
        <w:t xml:space="preserve">“Whatever your hand finds to do, do it with your might”... (Ecclesiastes 9:10a ESV)  </w:t>
      </w:r>
      <w:r w:rsidRPr="00FC4D5D">
        <w:rPr>
          <w:rFonts w:ascii="Times New Roman" w:hAnsi="Times New Roman"/>
          <w:color w:val="000000" w:themeColor="text1"/>
        </w:rPr>
        <w:t xml:space="preserve">Solomon admonishes us to give our best effort in whatever we are doing.  This is not in reference just to working for our “masters” but whatever we decide to do we need to do it with our might.  </w:t>
      </w:r>
    </w:p>
    <w:p w:rsidR="00FC4D5D" w:rsidRPr="00542593" w:rsidRDefault="00FC4D5D" w:rsidP="00FC4D5D">
      <w:pPr>
        <w:rPr>
          <w:rFonts w:ascii="Times New Roman" w:hAnsi="Times New Roman"/>
          <w:color w:val="000000" w:themeColor="text1"/>
        </w:rPr>
        <w:sectPr w:rsidR="00FC4D5D" w:rsidRPr="00542593" w:rsidSect="00B7277A">
          <w:headerReference w:type="default" r:id="rId6"/>
          <w:type w:val="continuous"/>
          <w:pgSz w:w="15840" w:h="12240" w:orient="landscape"/>
          <w:pgMar w:top="1152" w:right="864" w:bottom="720" w:left="1440" w:gutter="0"/>
          <w:cols w:num="2" w:space="576" w:equalWidth="0">
            <w:col w:w="7200" w:space="576"/>
            <w:col w:w="5760"/>
          </w:cols>
          <w:printerSettings r:id="rId7"/>
        </w:sectPr>
      </w:pPr>
      <w:r w:rsidRPr="00FC4D5D">
        <w:rPr>
          <w:rFonts w:ascii="Times New Roman" w:hAnsi="Times New Roman"/>
          <w:color w:val="000000" w:themeColor="text1"/>
        </w:rPr>
        <w:t xml:space="preserve">We may be doing well in following these scriptures in reference to the physical world but how are going when we apply them to ourselves spiritually?  We have a Lord and master to whom we have voluntarily made ourselves bondservants.  He expects us to labor for him with our might.  </w:t>
      </w:r>
      <w:r w:rsidR="00542593">
        <w:rPr>
          <w:rFonts w:ascii="Times New Roman" w:hAnsi="Times New Roman"/>
          <w:color w:val="000000" w:themeColor="text1"/>
        </w:rPr>
        <w:t>S</w:t>
      </w:r>
      <w:r w:rsidRPr="00FC4D5D">
        <w:rPr>
          <w:rFonts w:ascii="Times New Roman" w:hAnsi="Times New Roman"/>
          <w:color w:val="000000" w:themeColor="text1"/>
        </w:rPr>
        <w:t xml:space="preserve">o consider the great commission.  </w:t>
      </w:r>
      <w:bookmarkStart w:id="0" w:name="en-ESV-24211"/>
      <w:bookmarkEnd w:id="0"/>
      <w:r w:rsidRPr="00FC4D5D">
        <w:rPr>
          <w:rFonts w:ascii="Times New Roman" w:hAnsi="Times New Roman"/>
          <w:b/>
          <w:bCs/>
          <w:i/>
          <w:iCs/>
          <w:color w:val="000000" w:themeColor="text1"/>
        </w:rPr>
        <w:t xml:space="preserve">19 “Go therefore and make disciples of all nations, baptizing them </w:t>
      </w:r>
      <w:proofErr w:type="gramStart"/>
      <w:r w:rsidRPr="00FC4D5D">
        <w:rPr>
          <w:rFonts w:ascii="Times New Roman" w:hAnsi="Times New Roman"/>
          <w:b/>
          <w:bCs/>
          <w:i/>
          <w:iCs/>
          <w:color w:val="000000" w:themeColor="text1"/>
        </w:rPr>
        <w:t>in[</w:t>
      </w:r>
      <w:proofErr w:type="gramEnd"/>
      <w:r w:rsidRPr="00FC4D5D">
        <w:rPr>
          <w:rFonts w:ascii="Times New Roman" w:hAnsi="Times New Roman"/>
          <w:color w:val="000000" w:themeColor="text1"/>
        </w:rPr>
        <w:fldChar w:fldCharType="begin"/>
      </w:r>
      <w:r w:rsidRPr="00FC4D5D">
        <w:rPr>
          <w:rFonts w:ascii="Times New Roman" w:hAnsi="Times New Roman"/>
          <w:color w:val="000000" w:themeColor="text1"/>
        </w:rPr>
        <w:instrText xml:space="preserve"> HYPERLINK "http://www.biblegateway.com/passage/?search=Matthew+28&amp;version=ESV" \l "fen-ESV-24211b"</w:instrText>
      </w:r>
      <w:r w:rsidRPr="00FC4D5D">
        <w:rPr>
          <w:rFonts w:ascii="Times New Roman" w:hAnsi="Times New Roman"/>
          <w:color w:val="000000" w:themeColor="text1"/>
        </w:rPr>
      </w:r>
      <w:r w:rsidRPr="00FC4D5D">
        <w:rPr>
          <w:rFonts w:ascii="Times New Roman" w:hAnsi="Times New Roman"/>
          <w:color w:val="000000" w:themeColor="text1"/>
        </w:rPr>
        <w:fldChar w:fldCharType="separate"/>
      </w:r>
      <w:r w:rsidRPr="00FC4D5D">
        <w:rPr>
          <w:rStyle w:val="Hyperlink"/>
          <w:rFonts w:ascii="Times New Roman" w:hAnsi="Times New Roman"/>
          <w:color w:val="000000" w:themeColor="text1"/>
        </w:rPr>
        <w:t>b</w:t>
      </w:r>
      <w:r w:rsidRPr="00FC4D5D">
        <w:rPr>
          <w:rFonts w:ascii="Times New Roman" w:hAnsi="Times New Roman"/>
          <w:color w:val="000000" w:themeColor="text1"/>
        </w:rPr>
        <w:fldChar w:fldCharType="end"/>
      </w:r>
      <w:r w:rsidRPr="00FC4D5D">
        <w:rPr>
          <w:rFonts w:ascii="Times New Roman" w:hAnsi="Times New Roman"/>
          <w:b/>
          <w:bCs/>
          <w:i/>
          <w:iCs/>
          <w:color w:val="000000" w:themeColor="text1"/>
        </w:rPr>
        <w:t xml:space="preserve">] the name of the Father and of the Son and of </w:t>
      </w:r>
    </w:p>
    <w:p w:rsidR="00FC4D5D" w:rsidRPr="00FC4D5D" w:rsidRDefault="00FC4D5D" w:rsidP="00FC4D5D">
      <w:pPr>
        <w:rPr>
          <w:rFonts w:ascii="Times New Roman" w:hAnsi="Times New Roman"/>
          <w:color w:val="000000" w:themeColor="text1"/>
        </w:rPr>
      </w:pPr>
      <w:proofErr w:type="gramStart"/>
      <w:r w:rsidRPr="00FC4D5D">
        <w:rPr>
          <w:rFonts w:ascii="Times New Roman" w:hAnsi="Times New Roman"/>
          <w:b/>
          <w:bCs/>
          <w:i/>
          <w:iCs/>
          <w:color w:val="000000" w:themeColor="text1"/>
        </w:rPr>
        <w:t>the</w:t>
      </w:r>
      <w:proofErr w:type="gramEnd"/>
      <w:r w:rsidRPr="00FC4D5D">
        <w:rPr>
          <w:rFonts w:ascii="Times New Roman" w:hAnsi="Times New Roman"/>
          <w:b/>
          <w:bCs/>
          <w:i/>
          <w:iCs/>
          <w:color w:val="000000" w:themeColor="text1"/>
        </w:rPr>
        <w:t xml:space="preserve"> Holy Spirit,</w:t>
      </w:r>
      <w:bookmarkStart w:id="1" w:name="en-ESV-24212"/>
      <w:bookmarkEnd w:id="1"/>
      <w:r w:rsidRPr="00FC4D5D">
        <w:rPr>
          <w:rFonts w:ascii="Times New Roman" w:hAnsi="Times New Roman"/>
          <w:b/>
          <w:bCs/>
          <w:i/>
          <w:iCs/>
          <w:color w:val="000000" w:themeColor="text1"/>
        </w:rPr>
        <w:t xml:space="preserve"> 20 teaching them to observe all that I have commanded you. And behold, I am with you always, to the end of the age.” (Matthew 28:19-20 ESV)</w:t>
      </w:r>
      <w:r w:rsidRPr="00FC4D5D">
        <w:rPr>
          <w:rFonts w:ascii="Times New Roman" w:hAnsi="Times New Roman"/>
          <w:color w:val="000000" w:themeColor="text1"/>
        </w:rPr>
        <w:t xml:space="preserve">  Go is not a suggestion.  Jesus didn't say you might want to do this.  He gave us a command and that command is to go.  We are expected to labor for the Lord and spread the good news. </w:t>
      </w:r>
      <w:r w:rsidRPr="00FC4D5D">
        <w:rPr>
          <w:rFonts w:ascii="Times New Roman" w:hAnsi="Times New Roman"/>
          <w:color w:val="000000" w:themeColor="text1"/>
        </w:rPr>
        <w:br/>
      </w:r>
      <w:r w:rsidRPr="00FC4D5D">
        <w:rPr>
          <w:rFonts w:ascii="Times New Roman" w:hAnsi="Times New Roman"/>
          <w:color w:val="000000" w:themeColor="text1"/>
        </w:rPr>
        <w:br/>
        <w:t xml:space="preserve">We are expected to use the things given to us according to our ability.  Consider the parable of the talents. </w:t>
      </w:r>
      <w:r w:rsidRPr="00FC4D5D">
        <w:rPr>
          <w:rFonts w:ascii="Times New Roman" w:hAnsi="Times New Roman"/>
          <w:b/>
          <w:bCs/>
          <w:i/>
          <w:iCs/>
          <w:color w:val="000000" w:themeColor="text1"/>
        </w:rPr>
        <w:t xml:space="preserve"> </w:t>
      </w:r>
      <w:bookmarkStart w:id="2" w:name="mt25-14"/>
      <w:bookmarkStart w:id="3" w:name="15"/>
      <w:bookmarkEnd w:id="2"/>
      <w:bookmarkEnd w:id="3"/>
      <w:r w:rsidRPr="00FC4D5D">
        <w:rPr>
          <w:rFonts w:ascii="Times New Roman" w:hAnsi="Times New Roman"/>
          <w:b/>
          <w:bCs/>
          <w:i/>
          <w:iCs/>
          <w:color w:val="000000" w:themeColor="text1"/>
        </w:rPr>
        <w:t xml:space="preserve">"For </w:t>
      </w:r>
      <w:bookmarkStart w:id="4" w:name="16"/>
      <w:bookmarkEnd w:id="4"/>
      <w:r w:rsidRPr="00FC4D5D">
        <w:rPr>
          <w:rFonts w:ascii="Times New Roman" w:hAnsi="Times New Roman"/>
          <w:b/>
          <w:bCs/>
          <w:i/>
          <w:iCs/>
          <w:color w:val="000000" w:themeColor="text1"/>
        </w:rPr>
        <w:t xml:space="preserve">it will be like a man </w:t>
      </w:r>
      <w:bookmarkStart w:id="5" w:name="17"/>
      <w:bookmarkEnd w:id="5"/>
      <w:r w:rsidRPr="00FC4D5D">
        <w:rPr>
          <w:rFonts w:ascii="Times New Roman" w:hAnsi="Times New Roman"/>
          <w:b/>
          <w:bCs/>
          <w:i/>
          <w:iCs/>
          <w:color w:val="000000" w:themeColor="text1"/>
        </w:rPr>
        <w:t>going on a journey, who called his servants</w:t>
      </w:r>
      <w:bookmarkStart w:id="6" w:name="c"/>
      <w:bookmarkEnd w:id="6"/>
      <w:r w:rsidRPr="00FC4D5D">
        <w:rPr>
          <w:rFonts w:ascii="Times New Roman" w:hAnsi="Times New Roman"/>
          <w:b/>
          <w:bCs/>
          <w:i/>
          <w:iCs/>
          <w:color w:val="000000" w:themeColor="text1"/>
        </w:rPr>
        <w:t xml:space="preserve"> and entrusted to them his property. </w:t>
      </w:r>
      <w:bookmarkStart w:id="7" w:name="mt25-15"/>
      <w:bookmarkEnd w:id="7"/>
      <w:r w:rsidRPr="00FC4D5D">
        <w:rPr>
          <w:rFonts w:ascii="Times New Roman" w:hAnsi="Times New Roman"/>
          <w:b/>
          <w:bCs/>
          <w:i/>
          <w:iCs/>
          <w:color w:val="000000" w:themeColor="text1"/>
        </w:rPr>
        <w:t xml:space="preserve">15 To one he gave five </w:t>
      </w:r>
      <w:bookmarkStart w:id="8" w:name="18"/>
      <w:bookmarkEnd w:id="8"/>
      <w:r w:rsidRPr="00FC4D5D">
        <w:rPr>
          <w:rFonts w:ascii="Times New Roman" w:hAnsi="Times New Roman"/>
          <w:b/>
          <w:bCs/>
          <w:i/>
          <w:iCs/>
          <w:color w:val="000000" w:themeColor="text1"/>
        </w:rPr>
        <w:t>talents,</w:t>
      </w:r>
      <w:bookmarkStart w:id="9" w:name="d"/>
      <w:bookmarkEnd w:id="9"/>
      <w:r w:rsidRPr="00FC4D5D">
        <w:rPr>
          <w:rFonts w:ascii="Times New Roman" w:hAnsi="Times New Roman"/>
          <w:b/>
          <w:bCs/>
          <w:i/>
          <w:iCs/>
          <w:color w:val="000000" w:themeColor="text1"/>
        </w:rPr>
        <w:t xml:space="preserve"> to another two, to another one, </w:t>
      </w:r>
      <w:bookmarkStart w:id="10" w:name="19"/>
      <w:bookmarkEnd w:id="10"/>
      <w:r w:rsidRPr="00FC4D5D">
        <w:rPr>
          <w:rFonts w:ascii="Times New Roman" w:hAnsi="Times New Roman"/>
          <w:b/>
          <w:bCs/>
          <w:i/>
          <w:iCs/>
          <w:color w:val="000000" w:themeColor="text1"/>
          <w:u w:val="single"/>
        </w:rPr>
        <w:t>to each according to his ability</w:t>
      </w:r>
      <w:r w:rsidRPr="00FC4D5D">
        <w:rPr>
          <w:rFonts w:ascii="Times New Roman" w:hAnsi="Times New Roman"/>
          <w:b/>
          <w:bCs/>
          <w:i/>
          <w:iCs/>
          <w:color w:val="000000" w:themeColor="text1"/>
        </w:rPr>
        <w:t xml:space="preserve">. Then he </w:t>
      </w:r>
      <w:bookmarkStart w:id="11" w:name="20"/>
      <w:bookmarkEnd w:id="11"/>
      <w:r w:rsidRPr="00FC4D5D">
        <w:rPr>
          <w:rFonts w:ascii="Times New Roman" w:hAnsi="Times New Roman"/>
          <w:b/>
          <w:bCs/>
          <w:i/>
          <w:iCs/>
          <w:color w:val="000000" w:themeColor="text1"/>
        </w:rPr>
        <w:t xml:space="preserve">went away. </w:t>
      </w:r>
      <w:bookmarkStart w:id="12" w:name="mt25-16"/>
      <w:bookmarkEnd w:id="12"/>
      <w:r w:rsidRPr="00FC4D5D">
        <w:rPr>
          <w:rFonts w:ascii="Times New Roman" w:hAnsi="Times New Roman"/>
          <w:b/>
          <w:bCs/>
          <w:i/>
          <w:iCs/>
          <w:color w:val="000000" w:themeColor="text1"/>
        </w:rPr>
        <w:t xml:space="preserve">16 He who had received the five talents went at once and traded with them, and he made five talents more. </w:t>
      </w:r>
      <w:bookmarkStart w:id="13" w:name="mt25-17"/>
      <w:bookmarkEnd w:id="13"/>
      <w:r w:rsidRPr="00FC4D5D">
        <w:rPr>
          <w:rFonts w:ascii="Times New Roman" w:hAnsi="Times New Roman"/>
          <w:b/>
          <w:bCs/>
          <w:i/>
          <w:iCs/>
          <w:color w:val="000000" w:themeColor="text1"/>
        </w:rPr>
        <w:t xml:space="preserve">17 So also he who had the two talents made two talents more. </w:t>
      </w:r>
      <w:bookmarkStart w:id="14" w:name="mt25-18"/>
      <w:bookmarkEnd w:id="14"/>
      <w:r w:rsidRPr="00FC4D5D">
        <w:rPr>
          <w:rFonts w:ascii="Times New Roman" w:hAnsi="Times New Roman"/>
          <w:b/>
          <w:bCs/>
          <w:i/>
          <w:iCs/>
          <w:color w:val="000000" w:themeColor="text1"/>
        </w:rPr>
        <w:t xml:space="preserve">18 But he who had received the one talent went and </w:t>
      </w:r>
      <w:bookmarkStart w:id="15" w:name="21"/>
      <w:bookmarkEnd w:id="15"/>
      <w:r w:rsidRPr="00FC4D5D">
        <w:rPr>
          <w:rFonts w:ascii="Times New Roman" w:hAnsi="Times New Roman"/>
          <w:b/>
          <w:bCs/>
          <w:i/>
          <w:iCs/>
          <w:color w:val="000000" w:themeColor="text1"/>
        </w:rPr>
        <w:t xml:space="preserve">dug in the ground and hid his master's money. </w:t>
      </w:r>
      <w:bookmarkStart w:id="16" w:name="mt25-19"/>
      <w:bookmarkEnd w:id="16"/>
      <w:r w:rsidRPr="00FC4D5D">
        <w:rPr>
          <w:rFonts w:ascii="Times New Roman" w:hAnsi="Times New Roman"/>
          <w:b/>
          <w:bCs/>
          <w:i/>
          <w:iCs/>
          <w:color w:val="000000" w:themeColor="text1"/>
        </w:rPr>
        <w:t xml:space="preserve">19 Now </w:t>
      </w:r>
      <w:bookmarkStart w:id="17" w:name="22"/>
      <w:bookmarkEnd w:id="17"/>
      <w:r w:rsidRPr="00FC4D5D">
        <w:rPr>
          <w:rFonts w:ascii="Times New Roman" w:hAnsi="Times New Roman"/>
          <w:b/>
          <w:bCs/>
          <w:i/>
          <w:iCs/>
          <w:color w:val="000000" w:themeColor="text1"/>
        </w:rPr>
        <w:t xml:space="preserve">after a long time the master of those servants came and </w:t>
      </w:r>
      <w:bookmarkStart w:id="18" w:name="23"/>
      <w:bookmarkEnd w:id="18"/>
      <w:r w:rsidRPr="00FC4D5D">
        <w:rPr>
          <w:rFonts w:ascii="Times New Roman" w:hAnsi="Times New Roman"/>
          <w:b/>
          <w:bCs/>
          <w:i/>
          <w:iCs/>
          <w:color w:val="000000" w:themeColor="text1"/>
        </w:rPr>
        <w:t xml:space="preserve">settled accounts with them. </w:t>
      </w:r>
      <w:bookmarkStart w:id="19" w:name="mt25-20"/>
      <w:bookmarkEnd w:id="19"/>
      <w:r w:rsidRPr="00FC4D5D">
        <w:rPr>
          <w:rFonts w:ascii="Times New Roman" w:hAnsi="Times New Roman"/>
          <w:b/>
          <w:bCs/>
          <w:i/>
          <w:iCs/>
          <w:color w:val="000000" w:themeColor="text1"/>
        </w:rPr>
        <w:t xml:space="preserve">20 And he who had received the five talents came forward, bringing five talents more, saying, </w:t>
      </w:r>
      <w:proofErr w:type="gramStart"/>
      <w:r w:rsidRPr="00FC4D5D">
        <w:rPr>
          <w:rFonts w:ascii="Times New Roman" w:hAnsi="Times New Roman"/>
          <w:b/>
          <w:bCs/>
          <w:i/>
          <w:iCs/>
          <w:color w:val="000000" w:themeColor="text1"/>
        </w:rPr>
        <w:t>'Master</w:t>
      </w:r>
      <w:proofErr w:type="gramEnd"/>
      <w:r w:rsidRPr="00FC4D5D">
        <w:rPr>
          <w:rFonts w:ascii="Times New Roman" w:hAnsi="Times New Roman"/>
          <w:b/>
          <w:bCs/>
          <w:i/>
          <w:iCs/>
          <w:color w:val="000000" w:themeColor="text1"/>
        </w:rPr>
        <w:t xml:space="preserve">, you delivered to me five talents; here I have made five talents more.' </w:t>
      </w:r>
      <w:bookmarkStart w:id="20" w:name="mt25-21"/>
      <w:bookmarkEnd w:id="20"/>
      <w:r w:rsidRPr="00FC4D5D">
        <w:rPr>
          <w:rFonts w:ascii="Times New Roman" w:hAnsi="Times New Roman"/>
          <w:b/>
          <w:bCs/>
          <w:i/>
          <w:iCs/>
          <w:color w:val="000000" w:themeColor="text1"/>
        </w:rPr>
        <w:t>21 His master said to him, '</w:t>
      </w:r>
      <w:proofErr w:type="gramStart"/>
      <w:r w:rsidRPr="00FC4D5D">
        <w:rPr>
          <w:rFonts w:ascii="Times New Roman" w:hAnsi="Times New Roman"/>
          <w:b/>
          <w:bCs/>
          <w:i/>
          <w:iCs/>
          <w:color w:val="000000" w:themeColor="text1"/>
        </w:rPr>
        <w:t>Well done</w:t>
      </w:r>
      <w:proofErr w:type="gramEnd"/>
      <w:r w:rsidRPr="00FC4D5D">
        <w:rPr>
          <w:rFonts w:ascii="Times New Roman" w:hAnsi="Times New Roman"/>
          <w:b/>
          <w:bCs/>
          <w:i/>
          <w:iCs/>
          <w:color w:val="000000" w:themeColor="text1"/>
        </w:rPr>
        <w:t xml:space="preserve">, good and </w:t>
      </w:r>
      <w:bookmarkStart w:id="21" w:name="24"/>
      <w:bookmarkEnd w:id="21"/>
      <w:r w:rsidRPr="00FC4D5D">
        <w:rPr>
          <w:rFonts w:ascii="Times New Roman" w:hAnsi="Times New Roman"/>
          <w:b/>
          <w:bCs/>
          <w:i/>
          <w:iCs/>
          <w:color w:val="000000" w:themeColor="text1"/>
        </w:rPr>
        <w:t>faithful servant.</w:t>
      </w:r>
      <w:bookmarkStart w:id="22" w:name="e"/>
      <w:bookmarkStart w:id="23" w:name="25"/>
      <w:bookmarkEnd w:id="22"/>
      <w:bookmarkEnd w:id="23"/>
      <w:r w:rsidRPr="00FC4D5D">
        <w:rPr>
          <w:rFonts w:ascii="Times New Roman" w:hAnsi="Times New Roman"/>
          <w:b/>
          <w:bCs/>
          <w:i/>
          <w:iCs/>
          <w:color w:val="000000" w:themeColor="text1"/>
        </w:rPr>
        <w:t xml:space="preserve"> You have been faithful over a little; </w:t>
      </w:r>
      <w:bookmarkStart w:id="24" w:name="26"/>
      <w:bookmarkEnd w:id="24"/>
      <w:r w:rsidRPr="00FC4D5D">
        <w:rPr>
          <w:rFonts w:ascii="Times New Roman" w:hAnsi="Times New Roman"/>
          <w:b/>
          <w:bCs/>
          <w:i/>
          <w:iCs/>
          <w:color w:val="000000" w:themeColor="text1"/>
        </w:rPr>
        <w:t xml:space="preserve">I will set you over much. Enter into </w:t>
      </w:r>
      <w:bookmarkStart w:id="25" w:name="27"/>
      <w:bookmarkEnd w:id="25"/>
      <w:r w:rsidRPr="00FC4D5D">
        <w:rPr>
          <w:rFonts w:ascii="Times New Roman" w:hAnsi="Times New Roman"/>
          <w:b/>
          <w:bCs/>
          <w:i/>
          <w:iCs/>
          <w:color w:val="000000" w:themeColor="text1"/>
        </w:rPr>
        <w:t xml:space="preserve">the joy of your master.' </w:t>
      </w:r>
      <w:bookmarkStart w:id="26" w:name="mt25-22"/>
      <w:bookmarkEnd w:id="26"/>
      <w:r w:rsidRPr="00FC4D5D">
        <w:rPr>
          <w:rFonts w:ascii="Times New Roman" w:hAnsi="Times New Roman"/>
          <w:b/>
          <w:bCs/>
          <w:i/>
          <w:iCs/>
          <w:color w:val="000000" w:themeColor="text1"/>
        </w:rPr>
        <w:t xml:space="preserve">22 And he also who had the two talents came forward, saying, 'Master, you delivered to me two talents; here I have made two talents more.' </w:t>
      </w:r>
      <w:bookmarkStart w:id="27" w:name="mt25-23"/>
      <w:bookmarkEnd w:id="27"/>
      <w:r w:rsidRPr="00FC4D5D">
        <w:rPr>
          <w:rFonts w:ascii="Times New Roman" w:hAnsi="Times New Roman"/>
          <w:b/>
          <w:bCs/>
          <w:i/>
          <w:iCs/>
          <w:color w:val="000000" w:themeColor="text1"/>
        </w:rPr>
        <w:t>23 His master said to him, '</w:t>
      </w:r>
      <w:proofErr w:type="gramStart"/>
      <w:r w:rsidRPr="00FC4D5D">
        <w:rPr>
          <w:rFonts w:ascii="Times New Roman" w:hAnsi="Times New Roman"/>
          <w:b/>
          <w:bCs/>
          <w:i/>
          <w:iCs/>
          <w:color w:val="000000" w:themeColor="text1"/>
        </w:rPr>
        <w:t>Well done</w:t>
      </w:r>
      <w:proofErr w:type="gramEnd"/>
      <w:r w:rsidRPr="00FC4D5D">
        <w:rPr>
          <w:rFonts w:ascii="Times New Roman" w:hAnsi="Times New Roman"/>
          <w:b/>
          <w:bCs/>
          <w:i/>
          <w:iCs/>
          <w:color w:val="000000" w:themeColor="text1"/>
        </w:rPr>
        <w:t xml:space="preserve">, good and faithful servant. You have been faithful over a little; I will set you over much. Enter into the joy of your master.' </w:t>
      </w:r>
      <w:bookmarkStart w:id="28" w:name="mt25-24"/>
      <w:bookmarkEnd w:id="28"/>
      <w:r w:rsidRPr="00FC4D5D">
        <w:rPr>
          <w:rFonts w:ascii="Times New Roman" w:hAnsi="Times New Roman"/>
          <w:b/>
          <w:bCs/>
          <w:i/>
          <w:iCs/>
          <w:color w:val="000000" w:themeColor="text1"/>
        </w:rPr>
        <w:t xml:space="preserve">24 He also who had received the one talent came forward, saying, 'Master, I knew you to be </w:t>
      </w:r>
      <w:bookmarkStart w:id="29" w:name="28"/>
      <w:bookmarkEnd w:id="29"/>
      <w:r w:rsidRPr="00FC4D5D">
        <w:rPr>
          <w:rFonts w:ascii="Times New Roman" w:hAnsi="Times New Roman"/>
          <w:b/>
          <w:bCs/>
          <w:i/>
          <w:iCs/>
          <w:color w:val="000000" w:themeColor="text1"/>
        </w:rPr>
        <w:t xml:space="preserve">a hard man, reaping </w:t>
      </w:r>
      <w:bookmarkStart w:id="30" w:name="29"/>
      <w:bookmarkEnd w:id="30"/>
      <w:r w:rsidRPr="00FC4D5D">
        <w:rPr>
          <w:rFonts w:ascii="Times New Roman" w:hAnsi="Times New Roman"/>
          <w:b/>
          <w:bCs/>
          <w:i/>
          <w:iCs/>
          <w:color w:val="000000" w:themeColor="text1"/>
        </w:rPr>
        <w:t xml:space="preserve">where you did not sow, and gathering where you scattered no seed, </w:t>
      </w:r>
      <w:bookmarkStart w:id="31" w:name="mt25-25"/>
      <w:bookmarkEnd w:id="31"/>
      <w:r w:rsidRPr="00FC4D5D">
        <w:rPr>
          <w:rFonts w:ascii="Times New Roman" w:hAnsi="Times New Roman"/>
          <w:b/>
          <w:bCs/>
          <w:i/>
          <w:iCs/>
          <w:color w:val="000000" w:themeColor="text1"/>
        </w:rPr>
        <w:t xml:space="preserve">25 so I was afraid, and I went and hid your talent in the ground. Here </w:t>
      </w:r>
      <w:bookmarkStart w:id="32" w:name="30"/>
      <w:bookmarkEnd w:id="32"/>
      <w:r w:rsidRPr="00FC4D5D">
        <w:rPr>
          <w:rFonts w:ascii="Times New Roman" w:hAnsi="Times New Roman"/>
          <w:b/>
          <w:bCs/>
          <w:i/>
          <w:iCs/>
          <w:color w:val="000000" w:themeColor="text1"/>
        </w:rPr>
        <w:t xml:space="preserve">you have what is yours.' </w:t>
      </w:r>
      <w:bookmarkStart w:id="33" w:name="mt25-26"/>
      <w:bookmarkEnd w:id="33"/>
      <w:r w:rsidRPr="00FC4D5D">
        <w:rPr>
          <w:rFonts w:ascii="Times New Roman" w:hAnsi="Times New Roman"/>
          <w:b/>
          <w:bCs/>
          <w:i/>
          <w:iCs/>
          <w:color w:val="000000" w:themeColor="text1"/>
        </w:rPr>
        <w:t>26 But his master answered him, '</w:t>
      </w:r>
      <w:proofErr w:type="gramStart"/>
      <w:r w:rsidRPr="00FC4D5D">
        <w:rPr>
          <w:rFonts w:ascii="Times New Roman" w:hAnsi="Times New Roman"/>
          <w:b/>
          <w:bCs/>
          <w:i/>
          <w:iCs/>
          <w:color w:val="000000" w:themeColor="text1"/>
        </w:rPr>
        <w:t>You</w:t>
      </w:r>
      <w:proofErr w:type="gramEnd"/>
      <w:r w:rsidRPr="00FC4D5D">
        <w:rPr>
          <w:rFonts w:ascii="Times New Roman" w:hAnsi="Times New Roman"/>
          <w:b/>
          <w:bCs/>
          <w:i/>
          <w:iCs/>
          <w:color w:val="000000" w:themeColor="text1"/>
        </w:rPr>
        <w:t xml:space="preserve"> </w:t>
      </w:r>
      <w:bookmarkStart w:id="34" w:name="31"/>
      <w:bookmarkEnd w:id="34"/>
      <w:r w:rsidRPr="00FC4D5D">
        <w:rPr>
          <w:rFonts w:ascii="Times New Roman" w:hAnsi="Times New Roman"/>
          <w:b/>
          <w:bCs/>
          <w:i/>
          <w:iCs/>
          <w:color w:val="000000" w:themeColor="text1"/>
        </w:rPr>
        <w:t xml:space="preserve">wicked and </w:t>
      </w:r>
      <w:bookmarkStart w:id="35" w:name="32"/>
      <w:bookmarkEnd w:id="35"/>
      <w:r w:rsidRPr="00FC4D5D">
        <w:rPr>
          <w:rFonts w:ascii="Times New Roman" w:hAnsi="Times New Roman"/>
          <w:b/>
          <w:bCs/>
          <w:i/>
          <w:iCs/>
          <w:color w:val="000000" w:themeColor="text1"/>
        </w:rPr>
        <w:t xml:space="preserve">slothful servant! You knew that I reap where I have not sown and gather where I scattered no seed? </w:t>
      </w:r>
      <w:bookmarkStart w:id="36" w:name="mt25-27"/>
      <w:bookmarkEnd w:id="36"/>
      <w:r w:rsidRPr="00FC4D5D">
        <w:rPr>
          <w:rFonts w:ascii="Times New Roman" w:hAnsi="Times New Roman"/>
          <w:b/>
          <w:bCs/>
          <w:i/>
          <w:iCs/>
          <w:color w:val="000000" w:themeColor="text1"/>
        </w:rPr>
        <w:t xml:space="preserve">27 Then you ought to have invested my money with the bankers, and at my coming I should have received what was my own with interest. </w:t>
      </w:r>
      <w:bookmarkStart w:id="37" w:name="mt25-28"/>
      <w:bookmarkEnd w:id="37"/>
      <w:r w:rsidRPr="00FC4D5D">
        <w:rPr>
          <w:rFonts w:ascii="Times New Roman" w:hAnsi="Times New Roman"/>
          <w:b/>
          <w:bCs/>
          <w:i/>
          <w:iCs/>
          <w:color w:val="000000" w:themeColor="text1"/>
        </w:rPr>
        <w:t xml:space="preserve">28 So take the talent from him and give it to him who has the ten talents. </w:t>
      </w:r>
      <w:bookmarkStart w:id="38" w:name="mt25-29"/>
      <w:bookmarkEnd w:id="38"/>
      <w:r w:rsidRPr="00FC4D5D">
        <w:rPr>
          <w:rFonts w:ascii="Times New Roman" w:hAnsi="Times New Roman"/>
          <w:b/>
          <w:bCs/>
          <w:i/>
          <w:iCs/>
          <w:color w:val="000000" w:themeColor="text1"/>
        </w:rPr>
        <w:t xml:space="preserve">29 </w:t>
      </w:r>
      <w:bookmarkStart w:id="39" w:name="33"/>
      <w:bookmarkEnd w:id="39"/>
      <w:r w:rsidRPr="00FC4D5D">
        <w:rPr>
          <w:rFonts w:ascii="Times New Roman" w:hAnsi="Times New Roman"/>
          <w:b/>
          <w:bCs/>
          <w:i/>
          <w:iCs/>
          <w:color w:val="000000" w:themeColor="text1"/>
        </w:rPr>
        <w:t xml:space="preserve">For to everyone who has will more be given, and he will have an abundance. But from the one who has not, even what he has will be taken away. </w:t>
      </w:r>
      <w:bookmarkStart w:id="40" w:name="mt25-30"/>
      <w:bookmarkEnd w:id="40"/>
      <w:r w:rsidRPr="00FC4D5D">
        <w:rPr>
          <w:rFonts w:ascii="Times New Roman" w:hAnsi="Times New Roman"/>
          <w:b/>
          <w:bCs/>
          <w:i/>
          <w:iCs/>
          <w:color w:val="000000" w:themeColor="text1"/>
        </w:rPr>
        <w:t xml:space="preserve">30 And </w:t>
      </w:r>
      <w:bookmarkStart w:id="41" w:name="34"/>
      <w:bookmarkEnd w:id="41"/>
      <w:r w:rsidRPr="00FC4D5D">
        <w:rPr>
          <w:rFonts w:ascii="Times New Roman" w:hAnsi="Times New Roman"/>
          <w:b/>
          <w:bCs/>
          <w:i/>
          <w:iCs/>
          <w:color w:val="000000" w:themeColor="text1"/>
        </w:rPr>
        <w:t xml:space="preserve">cast </w:t>
      </w:r>
      <w:bookmarkStart w:id="42" w:name="35"/>
      <w:bookmarkEnd w:id="42"/>
      <w:r w:rsidRPr="00FC4D5D">
        <w:rPr>
          <w:rFonts w:ascii="Times New Roman" w:hAnsi="Times New Roman"/>
          <w:b/>
          <w:bCs/>
          <w:i/>
          <w:iCs/>
          <w:color w:val="000000" w:themeColor="text1"/>
        </w:rPr>
        <w:t xml:space="preserve">the worthless servant into the outer darkness. In that place </w:t>
      </w:r>
      <w:bookmarkStart w:id="43" w:name="36"/>
      <w:bookmarkEnd w:id="43"/>
      <w:r w:rsidRPr="00FC4D5D">
        <w:rPr>
          <w:rFonts w:ascii="Times New Roman" w:hAnsi="Times New Roman"/>
          <w:b/>
          <w:bCs/>
          <w:i/>
          <w:iCs/>
          <w:color w:val="000000" w:themeColor="text1"/>
        </w:rPr>
        <w:t>there will be weeping and gnashing of teeth.' (Matthew 25:14-30)</w:t>
      </w:r>
      <w:r w:rsidRPr="00FC4D5D">
        <w:rPr>
          <w:rFonts w:ascii="Times New Roman" w:hAnsi="Times New Roman"/>
          <w:color w:val="000000" w:themeColor="text1"/>
        </w:rPr>
        <w:t xml:space="preserve">  In verse 15 each was given according to his ability.  So whether we are entrusted with much like the one given five talents or not as much like the one given one talent we all have ability.  We must employ that ability for the betterment of our Lord.  In the story the good and faithful servants were the ones who gained increase for the master.  The ultimate </w:t>
      </w:r>
      <w:proofErr w:type="gramStart"/>
      <w:r w:rsidRPr="00FC4D5D">
        <w:rPr>
          <w:rFonts w:ascii="Times New Roman" w:hAnsi="Times New Roman"/>
          <w:color w:val="000000" w:themeColor="text1"/>
        </w:rPr>
        <w:t>gain</w:t>
      </w:r>
      <w:proofErr w:type="gramEnd"/>
      <w:r w:rsidRPr="00FC4D5D">
        <w:rPr>
          <w:rFonts w:ascii="Times New Roman" w:hAnsi="Times New Roman"/>
          <w:color w:val="000000" w:themeColor="text1"/>
        </w:rPr>
        <w:t xml:space="preserve"> we get for our Lord are lost souls that are reconciled to God.  The fearful and slothful servant never used what was given to him for the betterment of the master.  He hid what was given to him.  He was rejected for not </w:t>
      </w:r>
      <w:proofErr w:type="gramStart"/>
      <w:r w:rsidRPr="00FC4D5D">
        <w:rPr>
          <w:rFonts w:ascii="Times New Roman" w:hAnsi="Times New Roman"/>
          <w:color w:val="000000" w:themeColor="text1"/>
        </w:rPr>
        <w:t>working</w:t>
      </w:r>
      <w:proofErr w:type="gramEnd"/>
      <w:r>
        <w:rPr>
          <w:rFonts w:ascii="Times New Roman" w:hAnsi="Times New Roman"/>
          <w:color w:val="000000" w:themeColor="text1"/>
        </w:rPr>
        <w:t xml:space="preserve"> a</w:t>
      </w:r>
      <w:r w:rsidRPr="00FC4D5D">
        <w:rPr>
          <w:rFonts w:ascii="Times New Roman" w:hAnsi="Times New Roman"/>
          <w:color w:val="000000" w:themeColor="text1"/>
        </w:rPr>
        <w:t xml:space="preserve">s he should have.  He had the ability but not the will to use what was given to him and it cost him all.  We are entrusted with the Gospel.  We are blessed with the knowledge of Jesus and his sacrifice and how access that atoning blood.  Paul said </w:t>
      </w:r>
      <w:bookmarkStart w:id="44" w:name="1co2-1"/>
      <w:bookmarkEnd w:id="44"/>
      <w:r w:rsidRPr="00FC4D5D">
        <w:rPr>
          <w:rFonts w:ascii="Times New Roman" w:hAnsi="Times New Roman"/>
          <w:color w:val="000000" w:themeColor="text1"/>
        </w:rPr>
        <w:t xml:space="preserve"> </w:t>
      </w:r>
      <w:r w:rsidRPr="00FC4D5D">
        <w:rPr>
          <w:rFonts w:ascii="Times New Roman" w:hAnsi="Times New Roman"/>
          <w:b/>
          <w:bCs/>
          <w:i/>
          <w:iCs/>
          <w:color w:val="000000" w:themeColor="text1"/>
        </w:rPr>
        <w:t xml:space="preserve">“And I, brethren, when I came to you, did not come with excellence of speech or of wisdom declaring to you the testimony of God. </w:t>
      </w:r>
      <w:bookmarkStart w:id="45" w:name="1co2-2"/>
      <w:bookmarkEnd w:id="45"/>
      <w:r w:rsidRPr="00FC4D5D">
        <w:rPr>
          <w:rFonts w:ascii="Times New Roman" w:hAnsi="Times New Roman"/>
          <w:b/>
          <w:bCs/>
          <w:i/>
          <w:iCs/>
          <w:color w:val="000000" w:themeColor="text1"/>
        </w:rPr>
        <w:t xml:space="preserve">2 For I determined not to know anything among you except Jesus Christ and Him crucified.” 1 Corinthians 2:1&amp;2 </w:t>
      </w:r>
      <w:proofErr w:type="gramStart"/>
      <w:r w:rsidRPr="00FC4D5D">
        <w:rPr>
          <w:rFonts w:ascii="Times New Roman" w:hAnsi="Times New Roman"/>
          <w:b/>
          <w:bCs/>
          <w:i/>
          <w:iCs/>
          <w:color w:val="000000" w:themeColor="text1"/>
        </w:rPr>
        <w:t>NKJV</w:t>
      </w:r>
      <w:r w:rsidRPr="00FC4D5D">
        <w:rPr>
          <w:rFonts w:ascii="Times New Roman" w:hAnsi="Times New Roman"/>
          <w:color w:val="000000" w:themeColor="text1"/>
        </w:rPr>
        <w:t xml:space="preserve">  Paul</w:t>
      </w:r>
      <w:proofErr w:type="gramEnd"/>
      <w:r w:rsidRPr="00FC4D5D">
        <w:rPr>
          <w:rFonts w:ascii="Times New Roman" w:hAnsi="Times New Roman"/>
          <w:color w:val="000000" w:themeColor="text1"/>
        </w:rPr>
        <w:t xml:space="preserve"> one of the greatest advocates for the Lord claimed to know no more than Jesus Christ and Him crucified.  Paul's ability to proclaim the gospel is well documented in the scriptures.  Can we not do the same and proclaim what we know about Jesus?  We had better.  Jesus commanded that we go.  We all have been entrusted with something precious and we all are blessed with ability.  If we are like the fearful and slothful servant and hide what is entrusted</w:t>
      </w:r>
      <w:r>
        <w:rPr>
          <w:rFonts w:ascii="Times New Roman" w:hAnsi="Times New Roman"/>
          <w:color w:val="000000" w:themeColor="text1"/>
        </w:rPr>
        <w:t xml:space="preserve"> and neglect our ability it </w:t>
      </w:r>
      <w:r w:rsidRPr="00FC4D5D">
        <w:rPr>
          <w:rFonts w:ascii="Times New Roman" w:hAnsi="Times New Roman"/>
          <w:color w:val="000000" w:themeColor="text1"/>
        </w:rPr>
        <w:t xml:space="preserve">will cost us everything.  </w:t>
      </w:r>
    </w:p>
    <w:p w:rsidR="00FC4D5D" w:rsidRPr="00FC4D5D" w:rsidRDefault="00FC4D5D" w:rsidP="00FC4D5D">
      <w:pPr>
        <w:rPr>
          <w:rFonts w:ascii="Times New Roman" w:hAnsi="Times New Roman"/>
          <w:color w:val="000000" w:themeColor="text1"/>
        </w:rPr>
      </w:pPr>
    </w:p>
    <w:p w:rsidR="00FD2973" w:rsidRPr="00FC4D5D" w:rsidRDefault="00FC4D5D" w:rsidP="00FC4D5D">
      <w:pPr>
        <w:jc w:val="right"/>
        <w:rPr>
          <w:b/>
          <w:color w:val="000000" w:themeColor="text1"/>
          <w:sz w:val="32"/>
        </w:rPr>
      </w:pPr>
      <w:r w:rsidRPr="00FC4D5D">
        <w:rPr>
          <w:rFonts w:ascii="Times New Roman" w:hAnsi="Times New Roman"/>
          <w:color w:val="000000" w:themeColor="text1"/>
          <w:sz w:val="20"/>
          <w:szCs w:val="20"/>
        </w:rPr>
        <w:t>Article by Aaron Fleenor</w:t>
      </w:r>
    </w:p>
    <w:sectPr w:rsidR="00FD2973" w:rsidRPr="00FC4D5D" w:rsidSect="00542593">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Unicode MS">
    <w:altName w:val="ヒラギノ角ゴ Pro W3"/>
    <w:charset w:val="80"/>
    <w:family w:val="auto"/>
    <w:pitch w:val="variable"/>
    <w:sig w:usb0="00000000" w:usb1="00000000" w:usb2="00000000" w:usb3="00000000" w:csb0="0000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DE5744" w:rsidRPr="00EE7270">
      <w:tc>
        <w:tcPr>
          <w:tcW w:w="4868" w:type="pct"/>
          <w:tcBorders>
            <w:bottom w:val="single" w:sz="4" w:space="0" w:color="auto"/>
          </w:tcBorders>
          <w:vAlign w:val="bottom"/>
        </w:tcPr>
        <w:p w:rsidR="00DE5744" w:rsidRPr="00EE7270" w:rsidRDefault="00DE5744" w:rsidP="00EE7270">
          <w:pPr>
            <w:pStyle w:val="Header"/>
            <w:rPr>
              <w:rFonts w:ascii="Times New Roman" w:hAnsi="Times New Roman"/>
              <w:b/>
              <w:bCs/>
              <w:color w:val="000000" w:themeColor="text1"/>
              <w:sz w:val="28"/>
            </w:rPr>
          </w:pPr>
          <w:r w:rsidRPr="00EE7270">
            <w:rPr>
              <w:rFonts w:ascii="Times New Roman" w:hAnsi="Times New Roman"/>
              <w:b/>
              <w:bCs/>
              <w:color w:val="000000" w:themeColor="text1"/>
              <w:sz w:val="28"/>
            </w:rPr>
            <w:t>80  Sandhill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DE5744" w:rsidRPr="00EE7270" w:rsidRDefault="00DE5744" w:rsidP="00823872">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36</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09</w:t>
          </w:r>
          <w:r w:rsidRPr="00EE7270">
            <w:rPr>
              <w:rFonts w:ascii="Times New Roman" w:hAnsi="Times New Roman"/>
              <w:b/>
              <w:bCs/>
              <w:color w:val="000000" w:themeColor="text1"/>
              <w:sz w:val="28"/>
            </w:rPr>
            <w:t>-</w:t>
          </w:r>
          <w:r>
            <w:rPr>
              <w:rFonts w:ascii="Times New Roman" w:hAnsi="Times New Roman"/>
              <w:b/>
              <w:bCs/>
              <w:color w:val="000000" w:themeColor="text1"/>
              <w:sz w:val="28"/>
            </w:rPr>
            <w:t>09</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DE5744" w:rsidRDefault="00DE5744" w:rsidP="003C756E">
          <w:pPr>
            <w:pStyle w:val="Header"/>
            <w:rPr>
              <w:rFonts w:ascii="Times New Roman" w:hAnsi="Times New Roman"/>
              <w:b/>
              <w:color w:val="FFFFFF" w:themeColor="background1"/>
              <w:sz w:val="28"/>
            </w:rPr>
          </w:pPr>
        </w:p>
        <w:p w:rsidR="00DE5744" w:rsidRPr="00EE7270" w:rsidRDefault="00DE5744" w:rsidP="003C756E">
          <w:pPr>
            <w:pStyle w:val="Header"/>
            <w:rPr>
              <w:rFonts w:ascii="Times New Roman" w:hAnsi="Times New Roman"/>
              <w:color w:val="FFFFFF" w:themeColor="background1"/>
              <w:sz w:val="28"/>
            </w:rPr>
          </w:pPr>
          <w:fldSimple w:instr=" PAGE   \* MERGEFORMAT ">
            <w:r w:rsidR="00345AFE" w:rsidRPr="00345AFE">
              <w:rPr>
                <w:rFonts w:ascii="Times New Roman" w:hAnsi="Times New Roman"/>
                <w:b/>
                <w:noProof/>
                <w:color w:val="FFFFFF" w:themeColor="background1"/>
                <w:sz w:val="28"/>
              </w:rPr>
              <w:t>1</w:t>
            </w:r>
          </w:fldSimple>
        </w:p>
      </w:tc>
    </w:tr>
  </w:tbl>
  <w:p w:rsidR="00DE5744" w:rsidRPr="00EE7270" w:rsidRDefault="00DE5744">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83D97"/>
    <w:multiLevelType w:val="singleLevel"/>
    <w:tmpl w:val="FF6091FE"/>
    <w:lvl w:ilvl="0">
      <w:start w:val="1"/>
      <w:numFmt w:val="decimal"/>
      <w:lvlText w:val="%1."/>
      <w:legacy w:legacy="1" w:legacySpace="0" w:legacyIndent="0"/>
      <w:lvlJc w:val="left"/>
      <w:pPr>
        <w:ind w:left="720" w:firstLine="0"/>
      </w:pPr>
    </w:lvl>
  </w:abstractNum>
  <w:abstractNum w:abstractNumId="15">
    <w:nsid w:val="19074780"/>
    <w:multiLevelType w:val="hybridMultilevel"/>
    <w:tmpl w:val="5B0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678E8"/>
    <w:multiLevelType w:val="singleLevel"/>
    <w:tmpl w:val="FF6091FE"/>
    <w:lvl w:ilvl="0">
      <w:start w:val="1"/>
      <w:numFmt w:val="decimal"/>
      <w:lvlText w:val="%1."/>
      <w:legacy w:legacy="1" w:legacySpace="0" w:legacyIndent="0"/>
      <w:lvlJc w:val="left"/>
      <w:pPr>
        <w:ind w:left="720" w:firstLine="0"/>
      </w:pPr>
    </w:lvl>
  </w:abstractNum>
  <w:abstractNum w:abstractNumId="19">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94044"/>
    <w:multiLevelType w:val="singleLevel"/>
    <w:tmpl w:val="FF6091FE"/>
    <w:lvl w:ilvl="0">
      <w:start w:val="1"/>
      <w:numFmt w:val="decimal"/>
      <w:lvlText w:val="%1."/>
      <w:legacy w:legacy="1" w:legacySpace="0" w:legacyIndent="0"/>
      <w:lvlJc w:val="left"/>
      <w:pPr>
        <w:ind w:left="720" w:firstLine="0"/>
      </w:pPr>
    </w:lvl>
  </w:abstractNum>
  <w:abstractNum w:abstractNumId="21">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5"/>
  </w:num>
  <w:num w:numId="14">
    <w:abstractNumId w:val="13"/>
  </w:num>
  <w:num w:numId="15">
    <w:abstractNumId w:val="19"/>
  </w:num>
  <w:num w:numId="16">
    <w:abstractNumId w:val="28"/>
  </w:num>
  <w:num w:numId="17">
    <w:abstractNumId w:val="33"/>
  </w:num>
  <w:num w:numId="18">
    <w:abstractNumId w:val="32"/>
  </w:num>
  <w:num w:numId="19">
    <w:abstractNumId w:val="31"/>
  </w:num>
  <w:num w:numId="20">
    <w:abstractNumId w:val="27"/>
  </w:num>
  <w:num w:numId="21">
    <w:abstractNumId w:val="11"/>
  </w:num>
  <w:num w:numId="22">
    <w:abstractNumId w:val="12"/>
  </w:num>
  <w:num w:numId="23">
    <w:abstractNumId w:val="29"/>
  </w:num>
  <w:num w:numId="24">
    <w:abstractNumId w:val="30"/>
  </w:num>
  <w:num w:numId="25">
    <w:abstractNumId w:val="26"/>
  </w:num>
  <w:num w:numId="26">
    <w:abstractNumId w:val="22"/>
  </w:num>
  <w:num w:numId="27">
    <w:abstractNumId w:val="24"/>
  </w:num>
  <w:num w:numId="28">
    <w:abstractNumId w:val="23"/>
  </w:num>
  <w:num w:numId="29">
    <w:abstractNumId w:val="16"/>
  </w:num>
  <w:num w:numId="30">
    <w:abstractNumId w:val="21"/>
  </w:num>
  <w:num w:numId="31">
    <w:abstractNumId w:val="14"/>
  </w:num>
  <w:num w:numId="32">
    <w:abstractNumId w:val="20"/>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830A9"/>
    <w:rsid w:val="00090EBC"/>
    <w:rsid w:val="00095A2C"/>
    <w:rsid w:val="000B18D4"/>
    <w:rsid w:val="000B3E1E"/>
    <w:rsid w:val="000C2C5E"/>
    <w:rsid w:val="000D7B5B"/>
    <w:rsid w:val="000E3267"/>
    <w:rsid w:val="000E5A8D"/>
    <w:rsid w:val="000E6650"/>
    <w:rsid w:val="001039D6"/>
    <w:rsid w:val="0011063A"/>
    <w:rsid w:val="001116F0"/>
    <w:rsid w:val="00111D16"/>
    <w:rsid w:val="0013334D"/>
    <w:rsid w:val="00152EA1"/>
    <w:rsid w:val="00176E21"/>
    <w:rsid w:val="00185CD1"/>
    <w:rsid w:val="001907F6"/>
    <w:rsid w:val="001A1254"/>
    <w:rsid w:val="001A20E7"/>
    <w:rsid w:val="001B44E5"/>
    <w:rsid w:val="001B6BD1"/>
    <w:rsid w:val="001C33B1"/>
    <w:rsid w:val="001C5A3F"/>
    <w:rsid w:val="001D13AB"/>
    <w:rsid w:val="001D28D8"/>
    <w:rsid w:val="001D3984"/>
    <w:rsid w:val="001E14BC"/>
    <w:rsid w:val="001E4B61"/>
    <w:rsid w:val="001E6C83"/>
    <w:rsid w:val="001F0A09"/>
    <w:rsid w:val="001F7B54"/>
    <w:rsid w:val="0020708C"/>
    <w:rsid w:val="00210524"/>
    <w:rsid w:val="002139E0"/>
    <w:rsid w:val="00217235"/>
    <w:rsid w:val="00222C40"/>
    <w:rsid w:val="00225568"/>
    <w:rsid w:val="002308D9"/>
    <w:rsid w:val="0024104D"/>
    <w:rsid w:val="00242D4E"/>
    <w:rsid w:val="00244A33"/>
    <w:rsid w:val="00251017"/>
    <w:rsid w:val="00251F68"/>
    <w:rsid w:val="00262909"/>
    <w:rsid w:val="002645B1"/>
    <w:rsid w:val="0026462B"/>
    <w:rsid w:val="002670E1"/>
    <w:rsid w:val="00271BC3"/>
    <w:rsid w:val="00280D9F"/>
    <w:rsid w:val="00281193"/>
    <w:rsid w:val="0029703A"/>
    <w:rsid w:val="002A4AA9"/>
    <w:rsid w:val="002C28E8"/>
    <w:rsid w:val="002C2F5E"/>
    <w:rsid w:val="002C32BB"/>
    <w:rsid w:val="002E0CC8"/>
    <w:rsid w:val="002E7B84"/>
    <w:rsid w:val="002F19E5"/>
    <w:rsid w:val="002F520C"/>
    <w:rsid w:val="00302A3D"/>
    <w:rsid w:val="003068C0"/>
    <w:rsid w:val="00313FDA"/>
    <w:rsid w:val="00315CA8"/>
    <w:rsid w:val="003278E9"/>
    <w:rsid w:val="003307F4"/>
    <w:rsid w:val="0033450A"/>
    <w:rsid w:val="00343755"/>
    <w:rsid w:val="00345AFE"/>
    <w:rsid w:val="00352726"/>
    <w:rsid w:val="003546F7"/>
    <w:rsid w:val="00360934"/>
    <w:rsid w:val="003756E4"/>
    <w:rsid w:val="00384E71"/>
    <w:rsid w:val="00395D42"/>
    <w:rsid w:val="003A1DB8"/>
    <w:rsid w:val="003A1EFB"/>
    <w:rsid w:val="003A558C"/>
    <w:rsid w:val="003A7E3E"/>
    <w:rsid w:val="003B1540"/>
    <w:rsid w:val="003B2A77"/>
    <w:rsid w:val="003B78D6"/>
    <w:rsid w:val="003C52FC"/>
    <w:rsid w:val="003C66AE"/>
    <w:rsid w:val="003C756E"/>
    <w:rsid w:val="003C7FEF"/>
    <w:rsid w:val="003D723D"/>
    <w:rsid w:val="003E0763"/>
    <w:rsid w:val="003E1395"/>
    <w:rsid w:val="00407CE1"/>
    <w:rsid w:val="00420ED6"/>
    <w:rsid w:val="00424919"/>
    <w:rsid w:val="0042690C"/>
    <w:rsid w:val="00437087"/>
    <w:rsid w:val="00440784"/>
    <w:rsid w:val="004414C3"/>
    <w:rsid w:val="004479F3"/>
    <w:rsid w:val="00450CD4"/>
    <w:rsid w:val="00456969"/>
    <w:rsid w:val="00457043"/>
    <w:rsid w:val="0046225E"/>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4E502E"/>
    <w:rsid w:val="005047C3"/>
    <w:rsid w:val="0050593D"/>
    <w:rsid w:val="005150FF"/>
    <w:rsid w:val="00515298"/>
    <w:rsid w:val="0052473A"/>
    <w:rsid w:val="0052497F"/>
    <w:rsid w:val="0052621B"/>
    <w:rsid w:val="00540E6E"/>
    <w:rsid w:val="00542593"/>
    <w:rsid w:val="00543B8A"/>
    <w:rsid w:val="00547518"/>
    <w:rsid w:val="00554B2E"/>
    <w:rsid w:val="005745BE"/>
    <w:rsid w:val="005826CC"/>
    <w:rsid w:val="0058663B"/>
    <w:rsid w:val="005918F3"/>
    <w:rsid w:val="00596FD2"/>
    <w:rsid w:val="005B08D9"/>
    <w:rsid w:val="005C11AA"/>
    <w:rsid w:val="005C7831"/>
    <w:rsid w:val="005E188E"/>
    <w:rsid w:val="005F054D"/>
    <w:rsid w:val="00602EBD"/>
    <w:rsid w:val="00616DB7"/>
    <w:rsid w:val="00620D2C"/>
    <w:rsid w:val="00632C7A"/>
    <w:rsid w:val="0063559F"/>
    <w:rsid w:val="006359A9"/>
    <w:rsid w:val="00670B2E"/>
    <w:rsid w:val="00670BF7"/>
    <w:rsid w:val="00672074"/>
    <w:rsid w:val="00683E09"/>
    <w:rsid w:val="006A38C0"/>
    <w:rsid w:val="006A73BD"/>
    <w:rsid w:val="006B25B9"/>
    <w:rsid w:val="006B48C9"/>
    <w:rsid w:val="006C34AC"/>
    <w:rsid w:val="006C38C0"/>
    <w:rsid w:val="006D473B"/>
    <w:rsid w:val="006D6635"/>
    <w:rsid w:val="006E0A83"/>
    <w:rsid w:val="006E3DED"/>
    <w:rsid w:val="006E6D9F"/>
    <w:rsid w:val="006F4376"/>
    <w:rsid w:val="006F5F15"/>
    <w:rsid w:val="006F685E"/>
    <w:rsid w:val="00702DF9"/>
    <w:rsid w:val="00703062"/>
    <w:rsid w:val="007052D6"/>
    <w:rsid w:val="00714554"/>
    <w:rsid w:val="00716F99"/>
    <w:rsid w:val="007222B1"/>
    <w:rsid w:val="0073597B"/>
    <w:rsid w:val="007360D5"/>
    <w:rsid w:val="007417F9"/>
    <w:rsid w:val="00744A29"/>
    <w:rsid w:val="00755B33"/>
    <w:rsid w:val="00755FC2"/>
    <w:rsid w:val="007715D6"/>
    <w:rsid w:val="007716FA"/>
    <w:rsid w:val="0078167D"/>
    <w:rsid w:val="0078265A"/>
    <w:rsid w:val="00794B9F"/>
    <w:rsid w:val="00797199"/>
    <w:rsid w:val="007A1C9C"/>
    <w:rsid w:val="007A5917"/>
    <w:rsid w:val="007B63E3"/>
    <w:rsid w:val="007C4930"/>
    <w:rsid w:val="007E21A2"/>
    <w:rsid w:val="007E299F"/>
    <w:rsid w:val="007F4120"/>
    <w:rsid w:val="007F785D"/>
    <w:rsid w:val="0080083D"/>
    <w:rsid w:val="00807F4D"/>
    <w:rsid w:val="0081736B"/>
    <w:rsid w:val="0082181A"/>
    <w:rsid w:val="00821B67"/>
    <w:rsid w:val="00823872"/>
    <w:rsid w:val="0083039A"/>
    <w:rsid w:val="00833A3A"/>
    <w:rsid w:val="008441F8"/>
    <w:rsid w:val="00861B58"/>
    <w:rsid w:val="0086647F"/>
    <w:rsid w:val="00870CAA"/>
    <w:rsid w:val="00870F6C"/>
    <w:rsid w:val="00874F59"/>
    <w:rsid w:val="0088143B"/>
    <w:rsid w:val="00885C7C"/>
    <w:rsid w:val="008861E3"/>
    <w:rsid w:val="00893D9C"/>
    <w:rsid w:val="008959DC"/>
    <w:rsid w:val="00896934"/>
    <w:rsid w:val="008A4B7A"/>
    <w:rsid w:val="008A6701"/>
    <w:rsid w:val="008B3C5C"/>
    <w:rsid w:val="008C3391"/>
    <w:rsid w:val="008D46D5"/>
    <w:rsid w:val="008D5C92"/>
    <w:rsid w:val="008D7A5D"/>
    <w:rsid w:val="008D7D64"/>
    <w:rsid w:val="008F4864"/>
    <w:rsid w:val="008F6521"/>
    <w:rsid w:val="008F685B"/>
    <w:rsid w:val="009007CA"/>
    <w:rsid w:val="00902164"/>
    <w:rsid w:val="009040CF"/>
    <w:rsid w:val="009133DF"/>
    <w:rsid w:val="00915172"/>
    <w:rsid w:val="00916C16"/>
    <w:rsid w:val="00917251"/>
    <w:rsid w:val="009174A7"/>
    <w:rsid w:val="00920CCA"/>
    <w:rsid w:val="00921611"/>
    <w:rsid w:val="00922624"/>
    <w:rsid w:val="00941617"/>
    <w:rsid w:val="00953C18"/>
    <w:rsid w:val="00955130"/>
    <w:rsid w:val="00957049"/>
    <w:rsid w:val="00971FF4"/>
    <w:rsid w:val="0097363F"/>
    <w:rsid w:val="009846DE"/>
    <w:rsid w:val="009972BA"/>
    <w:rsid w:val="009A557B"/>
    <w:rsid w:val="009B191C"/>
    <w:rsid w:val="009B2151"/>
    <w:rsid w:val="009B58B9"/>
    <w:rsid w:val="009C77A5"/>
    <w:rsid w:val="009D2978"/>
    <w:rsid w:val="009D5178"/>
    <w:rsid w:val="009D7BC2"/>
    <w:rsid w:val="009E3ACA"/>
    <w:rsid w:val="009E4431"/>
    <w:rsid w:val="009E75A1"/>
    <w:rsid w:val="009F6125"/>
    <w:rsid w:val="00A1651C"/>
    <w:rsid w:val="00A374E7"/>
    <w:rsid w:val="00A37949"/>
    <w:rsid w:val="00A43D12"/>
    <w:rsid w:val="00A44813"/>
    <w:rsid w:val="00A44C16"/>
    <w:rsid w:val="00A45C70"/>
    <w:rsid w:val="00A74A7E"/>
    <w:rsid w:val="00A7700E"/>
    <w:rsid w:val="00A77470"/>
    <w:rsid w:val="00A928E1"/>
    <w:rsid w:val="00A930BB"/>
    <w:rsid w:val="00A93DA1"/>
    <w:rsid w:val="00A94950"/>
    <w:rsid w:val="00AA1B17"/>
    <w:rsid w:val="00AB3650"/>
    <w:rsid w:val="00AC0FA4"/>
    <w:rsid w:val="00AC2D69"/>
    <w:rsid w:val="00AC3384"/>
    <w:rsid w:val="00AC4B49"/>
    <w:rsid w:val="00AD53AB"/>
    <w:rsid w:val="00AE3DDE"/>
    <w:rsid w:val="00AF1A17"/>
    <w:rsid w:val="00B02345"/>
    <w:rsid w:val="00B078CD"/>
    <w:rsid w:val="00B10A0D"/>
    <w:rsid w:val="00B16E21"/>
    <w:rsid w:val="00B404CC"/>
    <w:rsid w:val="00B45E54"/>
    <w:rsid w:val="00B51304"/>
    <w:rsid w:val="00B5302D"/>
    <w:rsid w:val="00B56C09"/>
    <w:rsid w:val="00B67F32"/>
    <w:rsid w:val="00B710B3"/>
    <w:rsid w:val="00B7277A"/>
    <w:rsid w:val="00B73F35"/>
    <w:rsid w:val="00BA18C4"/>
    <w:rsid w:val="00BB227B"/>
    <w:rsid w:val="00BB672A"/>
    <w:rsid w:val="00BC454B"/>
    <w:rsid w:val="00BC4C3E"/>
    <w:rsid w:val="00BC52F5"/>
    <w:rsid w:val="00BD15A3"/>
    <w:rsid w:val="00BE302C"/>
    <w:rsid w:val="00BF0354"/>
    <w:rsid w:val="00C02D6A"/>
    <w:rsid w:val="00C0303D"/>
    <w:rsid w:val="00C056B1"/>
    <w:rsid w:val="00C268B7"/>
    <w:rsid w:val="00C31424"/>
    <w:rsid w:val="00C417E3"/>
    <w:rsid w:val="00C41CCF"/>
    <w:rsid w:val="00C50D1F"/>
    <w:rsid w:val="00C52CD0"/>
    <w:rsid w:val="00C54375"/>
    <w:rsid w:val="00C82571"/>
    <w:rsid w:val="00C855B9"/>
    <w:rsid w:val="00C90C7B"/>
    <w:rsid w:val="00C91E6E"/>
    <w:rsid w:val="00C92690"/>
    <w:rsid w:val="00C97C74"/>
    <w:rsid w:val="00CA28E1"/>
    <w:rsid w:val="00CA72AA"/>
    <w:rsid w:val="00CA78F9"/>
    <w:rsid w:val="00CC7964"/>
    <w:rsid w:val="00CD1417"/>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0A5D"/>
    <w:rsid w:val="00D95842"/>
    <w:rsid w:val="00DA0948"/>
    <w:rsid w:val="00DB12ED"/>
    <w:rsid w:val="00DB1482"/>
    <w:rsid w:val="00DB561E"/>
    <w:rsid w:val="00DB74F7"/>
    <w:rsid w:val="00DC7363"/>
    <w:rsid w:val="00DD1E12"/>
    <w:rsid w:val="00DD3ACA"/>
    <w:rsid w:val="00DD4789"/>
    <w:rsid w:val="00DE5744"/>
    <w:rsid w:val="00DE7C08"/>
    <w:rsid w:val="00DF0C5A"/>
    <w:rsid w:val="00DF0E8A"/>
    <w:rsid w:val="00DF1760"/>
    <w:rsid w:val="00DF1D0D"/>
    <w:rsid w:val="00DF6EF7"/>
    <w:rsid w:val="00E02FD8"/>
    <w:rsid w:val="00E10100"/>
    <w:rsid w:val="00E17BF6"/>
    <w:rsid w:val="00E269D6"/>
    <w:rsid w:val="00E309BF"/>
    <w:rsid w:val="00E429C9"/>
    <w:rsid w:val="00E43B8F"/>
    <w:rsid w:val="00E44E72"/>
    <w:rsid w:val="00E47503"/>
    <w:rsid w:val="00E638A7"/>
    <w:rsid w:val="00E64E6B"/>
    <w:rsid w:val="00E65768"/>
    <w:rsid w:val="00E7399A"/>
    <w:rsid w:val="00E74721"/>
    <w:rsid w:val="00E8423D"/>
    <w:rsid w:val="00E94FC5"/>
    <w:rsid w:val="00E951E6"/>
    <w:rsid w:val="00E95403"/>
    <w:rsid w:val="00E96666"/>
    <w:rsid w:val="00E9690B"/>
    <w:rsid w:val="00EA06FD"/>
    <w:rsid w:val="00EA6063"/>
    <w:rsid w:val="00EA7DD3"/>
    <w:rsid w:val="00EC6CAF"/>
    <w:rsid w:val="00ED104E"/>
    <w:rsid w:val="00EE7270"/>
    <w:rsid w:val="00EF0619"/>
    <w:rsid w:val="00EF6DD8"/>
    <w:rsid w:val="00EF7A0B"/>
    <w:rsid w:val="00F0230A"/>
    <w:rsid w:val="00F10B0A"/>
    <w:rsid w:val="00F30670"/>
    <w:rsid w:val="00F3426B"/>
    <w:rsid w:val="00F34903"/>
    <w:rsid w:val="00F36483"/>
    <w:rsid w:val="00F365B1"/>
    <w:rsid w:val="00F40E8F"/>
    <w:rsid w:val="00F45612"/>
    <w:rsid w:val="00F473C7"/>
    <w:rsid w:val="00F54D03"/>
    <w:rsid w:val="00F57936"/>
    <w:rsid w:val="00F72565"/>
    <w:rsid w:val="00F76B26"/>
    <w:rsid w:val="00F95995"/>
    <w:rsid w:val="00FA0584"/>
    <w:rsid w:val="00FB10BF"/>
    <w:rsid w:val="00FB14FF"/>
    <w:rsid w:val="00FC4B98"/>
    <w:rsid w:val="00FC4D5D"/>
    <w:rsid w:val="00FD2973"/>
    <w:rsid w:val="00FD40D0"/>
    <w:rsid w:val="00FD57B5"/>
    <w:rsid w:val="00FD654E"/>
    <w:rsid w:val="00FD7B03"/>
    <w:rsid w:val="00FE3F2B"/>
    <w:rsid w:val="00FE6AF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 w:type="paragraph" w:customStyle="1" w:styleId="a">
    <w:basedOn w:val="Normal"/>
    <w:next w:val="BodyText"/>
    <w:rsid w:val="00A74A7E"/>
    <w:pPr>
      <w:widowControl w:val="0"/>
      <w:suppressAutoHyphens/>
      <w:spacing w:after="120"/>
    </w:pPr>
    <w:rPr>
      <w:rFonts w:ascii="Times New Roman" w:eastAsia="Arial Unicode MS" w:hAnsi="Times New Roman" w:cs="Arial Unicode MS"/>
      <w:kern w:val="1"/>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5537</Characters>
  <Application>Microsoft Word 12.1.0</Application>
  <DocSecurity>0</DocSecurity>
  <Lines>46</Lines>
  <Paragraphs>11</Paragraphs>
  <ScaleCrop>false</ScaleCrop>
  <Company>personal</Company>
  <LinksUpToDate>false</LinksUpToDate>
  <CharactersWithSpaces>6799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2012-09-07T04:21:00Z</cp:lastPrinted>
  <dcterms:created xsi:type="dcterms:W3CDTF">2012-09-07T04:22:00Z</dcterms:created>
  <dcterms:modified xsi:type="dcterms:W3CDTF">2012-09-07T04:22:00Z</dcterms:modified>
</cp:coreProperties>
</file>